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60B6" w14:textId="4721ED70" w:rsidR="003504FE" w:rsidRPr="00A6336F" w:rsidRDefault="003504FE" w:rsidP="003A717E">
      <w:pPr>
        <w:rPr>
          <w:b/>
          <w:bCs/>
          <w:sz w:val="32"/>
          <w:szCs w:val="32"/>
        </w:rPr>
      </w:pPr>
      <w:r w:rsidRPr="00A6336F">
        <w:rPr>
          <w:b/>
          <w:bCs/>
          <w:sz w:val="32"/>
          <w:szCs w:val="32"/>
        </w:rPr>
        <w:t>Nasjonal Transportplan 2025 – 203</w:t>
      </w:r>
      <w:r w:rsidR="00823189" w:rsidRPr="00A6336F">
        <w:rPr>
          <w:b/>
          <w:bCs/>
          <w:sz w:val="32"/>
          <w:szCs w:val="32"/>
        </w:rPr>
        <w:t>6</w:t>
      </w:r>
      <w:r w:rsidR="00CC2347" w:rsidRPr="00A6336F">
        <w:rPr>
          <w:b/>
          <w:bCs/>
          <w:sz w:val="32"/>
          <w:szCs w:val="32"/>
        </w:rPr>
        <w:t>- RIFs innspill</w:t>
      </w:r>
    </w:p>
    <w:p w14:paraId="4E51D6C9" w14:textId="53A3109A" w:rsidR="003A717E" w:rsidRPr="003A717E" w:rsidRDefault="003A717E" w:rsidP="003A717E">
      <w:r w:rsidRPr="003A717E">
        <w:t>Rådgivende Ingeniørers Forening (RIF) er bransjeforeningen for de rådgivende ingeniørfirmaene i Norge, med mer enn 500 lokalkontorer spredt over hele landet og over 15 000 ansatte. Vi representerer ekspertene som utreder, beregner</w:t>
      </w:r>
      <w:r w:rsidR="003800DD">
        <w:t xml:space="preserve"> </w:t>
      </w:r>
      <w:r w:rsidRPr="003A717E">
        <w:t xml:space="preserve">og modellerer Norges veier, jernbaner, flyplasser, og havner. Som nøkkelaktører i utviklingen av landets infrastruktur, </w:t>
      </w:r>
      <w:r w:rsidR="00CE2EDB">
        <w:t xml:space="preserve">vil vi </w:t>
      </w:r>
      <w:r w:rsidRPr="003A717E">
        <w:t xml:space="preserve">understreke viktigheten av følgende </w:t>
      </w:r>
      <w:r w:rsidR="00CE2EDB">
        <w:t xml:space="preserve">punkter </w:t>
      </w:r>
      <w:r w:rsidR="00B57FC5">
        <w:t xml:space="preserve">til </w:t>
      </w:r>
      <w:r w:rsidR="00F02F24">
        <w:t xml:space="preserve">Stortingets </w:t>
      </w:r>
      <w:r w:rsidRPr="003A717E">
        <w:t xml:space="preserve">arbeid </w:t>
      </w:r>
      <w:r w:rsidR="00983D49">
        <w:t>med</w:t>
      </w:r>
      <w:r w:rsidRPr="003A717E">
        <w:t xml:space="preserve"> NTP:</w:t>
      </w:r>
    </w:p>
    <w:p w14:paraId="76855E6C" w14:textId="1855572A" w:rsidR="007A7541" w:rsidRDefault="00D058DD" w:rsidP="007D4D30">
      <w:r>
        <w:rPr>
          <w:b/>
          <w:bCs/>
        </w:rPr>
        <w:t>Nødvendig med f</w:t>
      </w:r>
      <w:r w:rsidR="000040D2" w:rsidRPr="000040D2">
        <w:rPr>
          <w:b/>
          <w:bCs/>
        </w:rPr>
        <w:t>orutsigbar</w:t>
      </w:r>
      <w:r w:rsidR="00047A33">
        <w:rPr>
          <w:b/>
          <w:bCs/>
        </w:rPr>
        <w:t>, høy</w:t>
      </w:r>
      <w:r w:rsidR="000040D2" w:rsidRPr="000040D2">
        <w:rPr>
          <w:b/>
          <w:bCs/>
        </w:rPr>
        <w:t xml:space="preserve"> finansiering</w:t>
      </w:r>
      <w:r w:rsidR="002275D4">
        <w:rPr>
          <w:b/>
          <w:bCs/>
        </w:rPr>
        <w:br/>
      </w:r>
      <w:r w:rsidR="005D2F39" w:rsidRPr="005D2F39">
        <w:t xml:space="preserve">Regjeringen foreslår å bruke 100 milliarder årlig til å vedlikeholde og utvikle landets veier og jernbane frem til 2036. RIF </w:t>
      </w:r>
      <w:r w:rsidR="00AF288D">
        <w:t>hadde håpet på større</w:t>
      </w:r>
      <w:r w:rsidR="005D2F39" w:rsidRPr="005D2F39">
        <w:t xml:space="preserve"> </w:t>
      </w:r>
      <w:r w:rsidR="00AF288D">
        <w:t>rammer</w:t>
      </w:r>
      <w:r w:rsidR="005D2F39" w:rsidRPr="005D2F39">
        <w:t xml:space="preserve">, men </w:t>
      </w:r>
      <w:r w:rsidR="006B6759">
        <w:t>ser</w:t>
      </w:r>
      <w:r w:rsidR="005D2F39" w:rsidRPr="005D2F39">
        <w:t xml:space="preserve"> positiv</w:t>
      </w:r>
      <w:r w:rsidR="006B6759">
        <w:t>t</w:t>
      </w:r>
      <w:r w:rsidR="005D2F39" w:rsidRPr="005D2F39">
        <w:t xml:space="preserve"> </w:t>
      </w:r>
      <w:r w:rsidR="006B6759">
        <w:t xml:space="preserve">på </w:t>
      </w:r>
      <w:r w:rsidR="00417F77">
        <w:t>forslaget</w:t>
      </w:r>
      <w:r w:rsidR="000F3E79">
        <w:t xml:space="preserve"> </w:t>
      </w:r>
      <w:r w:rsidR="000F3E79" w:rsidRPr="007D4D30">
        <w:t>–</w:t>
      </w:r>
      <w:r w:rsidR="000F3E79">
        <w:t xml:space="preserve"> </w:t>
      </w:r>
      <w:r w:rsidR="005D2F39" w:rsidRPr="005D2F39">
        <w:t xml:space="preserve">forutsatt </w:t>
      </w:r>
      <w:r w:rsidR="00F02F24">
        <w:t>planen</w:t>
      </w:r>
      <w:r w:rsidR="005D2F39" w:rsidRPr="005D2F39">
        <w:t xml:space="preserve"> </w:t>
      </w:r>
      <w:r w:rsidR="009E0BD2">
        <w:t xml:space="preserve">faktisk </w:t>
      </w:r>
      <w:r w:rsidR="005D2F39" w:rsidRPr="005D2F39">
        <w:t>finansier</w:t>
      </w:r>
      <w:r w:rsidR="00F02F24">
        <w:t>es fullt og helt</w:t>
      </w:r>
      <w:r w:rsidR="005D2F39" w:rsidRPr="005D2F39">
        <w:t xml:space="preserve"> </w:t>
      </w:r>
      <w:r w:rsidR="00F02F24">
        <w:t>b</w:t>
      </w:r>
      <w:r w:rsidR="005D2F39" w:rsidRPr="005D2F39">
        <w:t>åde dagens og fremtidige regjeringer.</w:t>
      </w:r>
      <w:r w:rsidR="00C67828">
        <w:t xml:space="preserve"> </w:t>
      </w:r>
      <w:r w:rsidR="007D4D30">
        <w:t>Realiteten er</w:t>
      </w:r>
      <w:r w:rsidR="006C3EEC">
        <w:t xml:space="preserve"> samtidig</w:t>
      </w:r>
      <w:r w:rsidR="007D4D30">
        <w:t xml:space="preserve"> at det blir mindre vei og bane for pengene enn tidligere, siden prisstigningen ikke kompenseres i rammene. </w:t>
      </w:r>
      <w:r w:rsidR="00EC2BF2" w:rsidRPr="00EC2BF2">
        <w:t xml:space="preserve">Videre ligger statsbudsjettet for 2024 </w:t>
      </w:r>
      <w:r w:rsidR="0016519C">
        <w:t xml:space="preserve">rundt </w:t>
      </w:r>
      <w:r w:rsidR="00EC2BF2" w:rsidRPr="00EC2BF2">
        <w:t>10 prosent under investeringsnivået i både gammel og ny NTP.</w:t>
      </w:r>
      <w:r w:rsidR="0016519C">
        <w:t xml:space="preserve"> </w:t>
      </w:r>
      <w:r w:rsidR="007D4D30">
        <w:t>For at Norge skal klare å stanse forfallet og bygge nytt der det trengs mest, er forutsigbar og høy finansiering avgjørende.</w:t>
      </w:r>
      <w:r w:rsidR="001374CF">
        <w:t xml:space="preserve"> </w:t>
      </w:r>
    </w:p>
    <w:p w14:paraId="4576BC52" w14:textId="1C238CD9" w:rsidR="00687824" w:rsidRPr="00687824" w:rsidRDefault="007D4D30" w:rsidP="00687824">
      <w:r w:rsidRPr="007D4D30">
        <w:t xml:space="preserve">Vi forstår at </w:t>
      </w:r>
      <w:r w:rsidR="003D254B">
        <w:t>Stortinget</w:t>
      </w:r>
      <w:r w:rsidRPr="007D4D30">
        <w:t xml:space="preserve"> må gjøre tøffe prioriteringer, men vi står i en situasjon der landets veier og jernbane trenger oppgraderinger for hele 2300 milliarder kroner – noe som er dokumentert i RIFs rapport State of the Nation.</w:t>
      </w:r>
      <w:r w:rsidR="00CE2EDB">
        <w:t xml:space="preserve"> </w:t>
      </w:r>
      <w:r w:rsidR="00687824" w:rsidRPr="00687824">
        <w:t>Transportvirksomhetene er også tydelige på hvor skoen trykker i sine innspill til NTP, som i kort</w:t>
      </w:r>
      <w:r w:rsidR="00B57FC5">
        <w:t>e</w:t>
      </w:r>
      <w:r w:rsidR="00687824" w:rsidRPr="00687824">
        <w:t xml:space="preserve"> trekk kan oppsummeres slik:</w:t>
      </w:r>
    </w:p>
    <w:p w14:paraId="4A14E4EC" w14:textId="3A6DDB04" w:rsidR="003953E4" w:rsidRDefault="00836E35" w:rsidP="008A28B5">
      <w:pPr>
        <w:pStyle w:val="Listeavsnitt"/>
        <w:numPr>
          <w:ilvl w:val="0"/>
          <w:numId w:val="3"/>
        </w:numPr>
      </w:pPr>
      <w:r>
        <w:t>Kapasitetsbegrensninger, spesielt i tett trafikkerte områder</w:t>
      </w:r>
      <w:r w:rsidR="008A28B5">
        <w:t>, og k</w:t>
      </w:r>
      <w:r>
        <w:t xml:space="preserve">valitetsproblemer i veinettet, særlig mot svenskegrensen. </w:t>
      </w:r>
    </w:p>
    <w:p w14:paraId="221BBA1E" w14:textId="77777777" w:rsidR="003953E4" w:rsidRDefault="00836E35" w:rsidP="0077581C">
      <w:pPr>
        <w:pStyle w:val="Listeavsnitt"/>
        <w:numPr>
          <w:ilvl w:val="0"/>
          <w:numId w:val="3"/>
        </w:numPr>
      </w:pPr>
      <w:r>
        <w:t xml:space="preserve">Utilstrekkelig jernbaneinfrastruktur for å håndtere økende passasjer- og godstrafikk. </w:t>
      </w:r>
    </w:p>
    <w:p w14:paraId="70E60D77" w14:textId="0308FB37" w:rsidR="003953E4" w:rsidRDefault="00836E35" w:rsidP="0077581C">
      <w:pPr>
        <w:pStyle w:val="Listeavsnitt"/>
        <w:numPr>
          <w:ilvl w:val="0"/>
          <w:numId w:val="3"/>
        </w:numPr>
      </w:pPr>
      <w:r>
        <w:t xml:space="preserve">Vær- og klimarelaterte utfordringer som fører til skred, flom, og vanskelige vinterforhold. </w:t>
      </w:r>
    </w:p>
    <w:p w14:paraId="1E950816" w14:textId="7363A2A3" w:rsidR="00836E35" w:rsidRDefault="00836E35" w:rsidP="00647F67">
      <w:pPr>
        <w:pStyle w:val="Listeavsnitt"/>
        <w:numPr>
          <w:ilvl w:val="0"/>
          <w:numId w:val="3"/>
        </w:numPr>
      </w:pPr>
      <w:r>
        <w:t>Geografiske hindringer, som utfordrende topografi og lange omkjøringsveier</w:t>
      </w:r>
      <w:r w:rsidR="00647F67">
        <w:t>, sammen</w:t>
      </w:r>
      <w:r w:rsidR="002F06CD">
        <w:t xml:space="preserve"> med</w:t>
      </w:r>
      <w:r w:rsidR="00647F67">
        <w:t xml:space="preserve"> </w:t>
      </w:r>
      <w:r>
        <w:t>lav veistandard</w:t>
      </w:r>
      <w:r w:rsidR="00647F67">
        <w:t xml:space="preserve">, </w:t>
      </w:r>
      <w:r>
        <w:t>øker transportkostnadene.</w:t>
      </w:r>
    </w:p>
    <w:p w14:paraId="5E9EE941" w14:textId="07F2360E" w:rsidR="00F21ED9" w:rsidRDefault="00026649" w:rsidP="00337EDF">
      <w:r w:rsidRPr="00026649">
        <w:t>Disse problemene understreker behovet for å prioritere samferdsel</w:t>
      </w:r>
      <w:r w:rsidR="000F3E79">
        <w:t xml:space="preserve"> i de kommende statsbudsjettene</w:t>
      </w:r>
      <w:r w:rsidRPr="00026649">
        <w:t xml:space="preserve">. </w:t>
      </w:r>
      <w:r w:rsidR="0016519C" w:rsidRPr="00026649">
        <w:t>NTP må ikke bare bli en ren ønskeliste med monopolpenger som valuta.</w:t>
      </w:r>
      <w:r w:rsidR="00F02F24">
        <w:t xml:space="preserve"> Finansieringen må følge med år etter år.</w:t>
      </w:r>
      <w:r w:rsidR="0016519C">
        <w:t xml:space="preserve"> Det </w:t>
      </w:r>
      <w:r w:rsidR="003F68F3">
        <w:t>viktig</w:t>
      </w:r>
      <w:r w:rsidR="0016519C">
        <w:t xml:space="preserve"> </w:t>
      </w:r>
      <w:r w:rsidR="0016519C" w:rsidRPr="003953E4">
        <w:t xml:space="preserve">både for </w:t>
      </w:r>
      <w:r w:rsidR="00DC386F">
        <w:t xml:space="preserve">landets utvikling </w:t>
      </w:r>
      <w:r w:rsidR="000F3E79">
        <w:t xml:space="preserve">og </w:t>
      </w:r>
      <w:r w:rsidR="00B57FC5">
        <w:t xml:space="preserve">for å </w:t>
      </w:r>
      <w:r w:rsidR="0016519C" w:rsidRPr="003953E4">
        <w:t>redusere risiko for ulykker</w:t>
      </w:r>
      <w:r w:rsidR="00DC386F">
        <w:t xml:space="preserve"> </w:t>
      </w:r>
      <w:r w:rsidR="0016519C" w:rsidRPr="003953E4">
        <w:t xml:space="preserve">og </w:t>
      </w:r>
      <w:r w:rsidR="00DC386F">
        <w:t>problemer</w:t>
      </w:r>
      <w:r w:rsidR="0016519C" w:rsidRPr="003953E4">
        <w:t>, men</w:t>
      </w:r>
      <w:r w:rsidR="00CD62C8">
        <w:t xml:space="preserve"> også for</w:t>
      </w:r>
      <w:r w:rsidR="0016519C" w:rsidRPr="003953E4">
        <w:t xml:space="preserve"> </w:t>
      </w:r>
      <w:r w:rsidR="0016519C" w:rsidRPr="000B492C">
        <w:t xml:space="preserve">tilliten til </w:t>
      </w:r>
      <w:r w:rsidR="00AE32D4">
        <w:t>n</w:t>
      </w:r>
      <w:r w:rsidR="0016519C" w:rsidRPr="000B492C">
        <w:t>asjonal</w:t>
      </w:r>
      <w:r w:rsidR="00AE32D4">
        <w:t xml:space="preserve"> t</w:t>
      </w:r>
      <w:r w:rsidR="0016519C" w:rsidRPr="000B492C">
        <w:t>ransportplan</w:t>
      </w:r>
      <w:r w:rsidR="00CD62C8">
        <w:t xml:space="preserve"> som</w:t>
      </w:r>
      <w:r w:rsidR="00EA35D4">
        <w:t xml:space="preserve"> </w:t>
      </w:r>
      <w:r w:rsidR="00CD62C8">
        <w:t>planleggingsverktøy</w:t>
      </w:r>
      <w:r w:rsidR="0016519C">
        <w:t>.</w:t>
      </w:r>
    </w:p>
    <w:p w14:paraId="01723C2B" w14:textId="749F572F" w:rsidR="00302BF8" w:rsidRDefault="00BB4EE3" w:rsidP="00BB4EE3">
      <w:r w:rsidRPr="00BB4EE3">
        <w:rPr>
          <w:b/>
          <w:bCs/>
        </w:rPr>
        <w:t>NTP må investere i samfunnssikkerhet</w:t>
      </w:r>
      <w:r w:rsidR="002275D4">
        <w:rPr>
          <w:b/>
          <w:bCs/>
        </w:rPr>
        <w:br/>
      </w:r>
      <w:r w:rsidR="00E06034">
        <w:t>Velfungerende</w:t>
      </w:r>
      <w:r w:rsidRPr="00BB4EE3">
        <w:t xml:space="preserve"> infrastruktur er livsnerven i samfunnet vårt. Etter nok et år med mer ekstremvær</w:t>
      </w:r>
      <w:r w:rsidR="004656E8">
        <w:t>,</w:t>
      </w:r>
      <w:r w:rsidRPr="00BB4EE3">
        <w:t xml:space="preserve"> ras, flom og skred, har vi sett hvor sårbar infrastrukturen </w:t>
      </w:r>
      <w:r w:rsidR="009B51BD">
        <w:t xml:space="preserve">vår </w:t>
      </w:r>
      <w:r w:rsidRPr="00BB4EE3">
        <w:t>er.</w:t>
      </w:r>
      <w:r>
        <w:t xml:space="preserve"> Det gjelder ikke minst fylkesveinettet. </w:t>
      </w:r>
      <w:r w:rsidR="007427D5" w:rsidRPr="007427D5">
        <w:t>Bare for å holde forfallet i sjakk, trengs 1,5 milliarder kroner årlig. Regjeringens plan om å øke til dette nivået først i 2030 betyr at fylkesveiene vil bli dårligere og farligere.</w:t>
      </w:r>
      <w:r w:rsidR="00FF3B47">
        <w:t xml:space="preserve"> </w:t>
      </w:r>
      <w:r w:rsidR="00302BF8" w:rsidRPr="00302BF8">
        <w:t>Statsbudsjettet for 2024 viser samme negative utvikling for riksveier og jernbanen, hvor etterslepet vil øke og investeringsbehovet vil vokse</w:t>
      </w:r>
      <w:r w:rsidR="0077581C">
        <w:t>.</w:t>
      </w:r>
      <w:r w:rsidR="00302BF8" w:rsidRPr="00302BF8">
        <w:t xml:space="preserve">  </w:t>
      </w:r>
    </w:p>
    <w:p w14:paraId="57F69AB5" w14:textId="0604BE3D" w:rsidR="00891EBF" w:rsidRDefault="00DA77BA" w:rsidP="0073105D">
      <w:r w:rsidRPr="00DA77BA">
        <w:t xml:space="preserve">Totalberedskapskommisjonen har </w:t>
      </w:r>
      <w:r w:rsidR="00220061">
        <w:t xml:space="preserve">understreket betydningen av </w:t>
      </w:r>
      <w:r w:rsidRPr="00DA77BA">
        <w:t xml:space="preserve">å sikre at veier og jernbane er bygget og vedlikeholdt til en standard som tåler fremtidens klimautfordringer, men også for å håndtere transport av militære styrker og sivile beredskapsressurser.  </w:t>
      </w:r>
      <w:r w:rsidR="0073105D" w:rsidRPr="0073105D">
        <w:t>Å investere i</w:t>
      </w:r>
      <w:r w:rsidR="0073105D">
        <w:t xml:space="preserve"> en sterkere infrastruktur </w:t>
      </w:r>
      <w:r w:rsidR="0073105D" w:rsidRPr="0073105D">
        <w:t xml:space="preserve">er dobbelt viktig. Det sikrer både </w:t>
      </w:r>
      <w:r w:rsidR="00E85A9E">
        <w:t>folks</w:t>
      </w:r>
      <w:r w:rsidR="0073105D" w:rsidRPr="0073105D">
        <w:t xml:space="preserve"> daglige trygghet og </w:t>
      </w:r>
      <w:r w:rsidR="0077581C">
        <w:t xml:space="preserve">gir </w:t>
      </w:r>
      <w:r w:rsidR="00891EBF" w:rsidRPr="0073105D">
        <w:t>økt nasjonal sikkerhet</w:t>
      </w:r>
      <w:r w:rsidR="00891EBF">
        <w:t>. Det er dessuten økonomi</w:t>
      </w:r>
      <w:r w:rsidR="0008229F">
        <w:t>sk</w:t>
      </w:r>
      <w:r w:rsidR="00891EBF">
        <w:t xml:space="preserve"> sunn fornuft. Det er mye billigere å </w:t>
      </w:r>
      <w:r w:rsidR="000F3E79">
        <w:t>forebygge</w:t>
      </w:r>
      <w:r w:rsidR="00891EBF">
        <w:t xml:space="preserve">, enn </w:t>
      </w:r>
      <w:r w:rsidR="0077581C">
        <w:t xml:space="preserve">å </w:t>
      </w:r>
      <w:r w:rsidR="00891EBF">
        <w:t>reparere ødeleggelser</w:t>
      </w:r>
      <w:r w:rsidR="0077581C">
        <w:t>.</w:t>
      </w:r>
    </w:p>
    <w:p w14:paraId="4062F64E" w14:textId="2D481904" w:rsidR="00DA77BA" w:rsidRDefault="00DA77BA" w:rsidP="00DA77BA">
      <w:r>
        <w:lastRenderedPageBreak/>
        <w:t xml:space="preserve">RIF </w:t>
      </w:r>
      <w:r w:rsidR="0077581C">
        <w:t>ber</w:t>
      </w:r>
      <w:r>
        <w:t xml:space="preserve"> </w:t>
      </w:r>
      <w:r w:rsidR="008B51EE">
        <w:t>Stortinget</w:t>
      </w:r>
      <w:r w:rsidR="0077581C">
        <w:t xml:space="preserve"> om å</w:t>
      </w:r>
      <w:r w:rsidR="008B51EE">
        <w:t xml:space="preserve"> øke investeringene til fylkesvei til 1,5 milliarder årlig, allerede fra 2025. </w:t>
      </w:r>
      <w:r w:rsidR="0073171F">
        <w:t xml:space="preserve">Det er samtidig nødvendig med </w:t>
      </w:r>
      <w:r w:rsidR="0073171F" w:rsidRPr="0073171F">
        <w:t>en kraftig satsing på vedlikehold og fornyelse jernbane</w:t>
      </w:r>
      <w:r w:rsidR="000F3E79">
        <w:t>n</w:t>
      </w:r>
      <w:r w:rsidR="0073171F" w:rsidRPr="0073171F">
        <w:t xml:space="preserve"> for å møte </w:t>
      </w:r>
      <w:r w:rsidR="00C61ADB">
        <w:t>forventningene</w:t>
      </w:r>
      <w:r w:rsidR="0073171F" w:rsidRPr="0073171F">
        <w:t xml:space="preserve"> til frekvens, hastighet og pålitelighet. </w:t>
      </w:r>
      <w:r w:rsidR="00491770" w:rsidRPr="00491770">
        <w:t xml:space="preserve">Videre </w:t>
      </w:r>
      <w:r w:rsidR="00491770">
        <w:t>må</w:t>
      </w:r>
      <w:r w:rsidR="00491770" w:rsidRPr="00491770">
        <w:t xml:space="preserve"> </w:t>
      </w:r>
      <w:r w:rsidR="00491770">
        <w:t>det settes av mer midler til</w:t>
      </w:r>
      <w:r w:rsidR="00491770" w:rsidRPr="00491770">
        <w:t xml:space="preserve"> oppgradering av riksveinettet</w:t>
      </w:r>
      <w:r w:rsidR="0073171F">
        <w:t xml:space="preserve">, </w:t>
      </w:r>
      <w:r w:rsidR="00C7326C">
        <w:t xml:space="preserve">både </w:t>
      </w:r>
      <w:r w:rsidR="003F71BF" w:rsidRPr="003F71BF">
        <w:t>for å forbedre trafikk</w:t>
      </w:r>
      <w:r w:rsidR="00FA1DA7">
        <w:t xml:space="preserve">- og </w:t>
      </w:r>
      <w:r w:rsidR="003F71BF" w:rsidRPr="003F71BF">
        <w:t>samfunnssikkerheten</w:t>
      </w:r>
      <w:r w:rsidR="003F71BF">
        <w:t>,</w:t>
      </w:r>
      <w:r w:rsidR="00C7326C">
        <w:t xml:space="preserve"> og </w:t>
      </w:r>
      <w:r w:rsidR="00F76273">
        <w:t>for å støtte opp</w:t>
      </w:r>
      <w:r w:rsidR="00672EC8" w:rsidRPr="00672EC8">
        <w:t xml:space="preserve">under </w:t>
      </w:r>
      <w:r w:rsidR="00672EC8">
        <w:t xml:space="preserve">næringslivets transportbehov. </w:t>
      </w:r>
    </w:p>
    <w:p w14:paraId="32321449" w14:textId="41F47A5B" w:rsidR="007B6F50" w:rsidRDefault="00DB579E" w:rsidP="00F77517">
      <w:r w:rsidRPr="00645FEC">
        <w:rPr>
          <w:b/>
          <w:bCs/>
        </w:rPr>
        <w:t xml:space="preserve">Ringeriksbanen må prioriteres </w:t>
      </w:r>
      <w:r w:rsidR="002275D4">
        <w:rPr>
          <w:b/>
          <w:bCs/>
        </w:rPr>
        <w:br/>
      </w:r>
      <w:r w:rsidR="00645FEC" w:rsidRPr="00645FEC">
        <w:t xml:space="preserve">For å nå </w:t>
      </w:r>
      <w:r w:rsidR="00645FEC">
        <w:t>Norges</w:t>
      </w:r>
      <w:r w:rsidR="00645FEC" w:rsidRPr="00645FEC">
        <w:t xml:space="preserve"> </w:t>
      </w:r>
      <w:r w:rsidR="00645FEC">
        <w:t>klima</w:t>
      </w:r>
      <w:r w:rsidR="00645FEC" w:rsidRPr="00645FEC">
        <w:t xml:space="preserve">mål må </w:t>
      </w:r>
      <w:r w:rsidR="00645FEC">
        <w:t>jernbanen og viktige</w:t>
      </w:r>
      <w:r w:rsidR="00F16C35">
        <w:t>,</w:t>
      </w:r>
      <w:r w:rsidR="00645FEC">
        <w:t xml:space="preserve"> nasjonale og gry</w:t>
      </w:r>
      <w:r w:rsidR="00423BFA">
        <w:t>te</w:t>
      </w:r>
      <w:r w:rsidR="00645FEC">
        <w:t xml:space="preserve">klare prosjekter prioriteres. </w:t>
      </w:r>
      <w:r w:rsidR="00423BFA">
        <w:t xml:space="preserve">RIF er overrasket over at Ringeriksbanen nok en gang </w:t>
      </w:r>
      <w:r w:rsidR="007029D2">
        <w:t>omorganiseres</w:t>
      </w:r>
      <w:r w:rsidR="00423BFA">
        <w:t xml:space="preserve"> og utsettes. </w:t>
      </w:r>
      <w:r w:rsidR="0009380A" w:rsidRPr="0009380A">
        <w:t xml:space="preserve">Dette </w:t>
      </w:r>
      <w:r w:rsidR="000F3E79">
        <w:t>jernbaneprosjektet</w:t>
      </w:r>
      <w:r w:rsidR="0009380A" w:rsidRPr="0009380A">
        <w:t xml:space="preserve"> er avgjørende </w:t>
      </w:r>
      <w:r w:rsidR="0050743E">
        <w:t>for å</w:t>
      </w:r>
      <w:r w:rsidR="0050743E" w:rsidRPr="0050743E">
        <w:t xml:space="preserve"> gjøre Bergensbanen til et attraktivt, klimavennlig alternativ fremfor fly,</w:t>
      </w:r>
      <w:r w:rsidR="0050743E">
        <w:t xml:space="preserve"> og samtidig gjøre </w:t>
      </w:r>
      <w:r w:rsidR="0009380A" w:rsidRPr="0009380A">
        <w:t xml:space="preserve">det </w:t>
      </w:r>
      <w:r w:rsidR="006D5D5E">
        <w:t>mulig</w:t>
      </w:r>
      <w:r w:rsidR="0009380A" w:rsidRPr="0009380A">
        <w:t xml:space="preserve"> for folk som pendler </w:t>
      </w:r>
      <w:r w:rsidR="00077EC9">
        <w:t xml:space="preserve">å </w:t>
      </w:r>
      <w:r w:rsidR="0009380A" w:rsidRPr="0009380A">
        <w:t>velge toget fra Hønefoss til Oslo.</w:t>
      </w:r>
    </w:p>
    <w:p w14:paraId="28BCFB42" w14:textId="7154AAD7" w:rsidR="00EF6D92" w:rsidRPr="00EF6D92" w:rsidRDefault="00077EC9" w:rsidP="00EF6D92">
      <w:r w:rsidRPr="00077EC9">
        <w:t xml:space="preserve">Det er </w:t>
      </w:r>
      <w:r w:rsidR="00D33CD1">
        <w:t>bra</w:t>
      </w:r>
      <w:r w:rsidRPr="00077EC9">
        <w:t xml:space="preserve"> at regjeringen ønsker å fullføre </w:t>
      </w:r>
      <w:r w:rsidR="000F3E79">
        <w:t>E16</w:t>
      </w:r>
      <w:r w:rsidRPr="00077EC9">
        <w:t xml:space="preserve"> fra Sandvika til Hønefoss</w:t>
      </w:r>
      <w:r>
        <w:t xml:space="preserve">, det er nødvendig for sikkerheten og fremkommeligheten på denne </w:t>
      </w:r>
      <w:r w:rsidR="0077581C">
        <w:t>nasjonale</w:t>
      </w:r>
      <w:r>
        <w:t xml:space="preserve"> transportåren</w:t>
      </w:r>
      <w:r w:rsidR="00EF6D92">
        <w:t xml:space="preserve">. </w:t>
      </w:r>
      <w:r w:rsidR="00EF6D92" w:rsidRPr="00EF6D92">
        <w:t>Men å dele opp Ringeriksporteføljen og kun bygge veien vil ha store konsekvenser.</w:t>
      </w:r>
      <w:r w:rsidR="00F76549">
        <w:t xml:space="preserve"> </w:t>
      </w:r>
      <w:r w:rsidR="00EF6D92" w:rsidRPr="00EF6D92">
        <w:t xml:space="preserve">Nye Veier har arbeidet grundig for å optimalisere </w:t>
      </w:r>
      <w:r w:rsidR="000F3E79">
        <w:t>Ringeriksporteføljen</w:t>
      </w:r>
      <w:r w:rsidR="00EF6D92" w:rsidRPr="00EF6D92">
        <w:t xml:space="preserve"> for bygging,</w:t>
      </w:r>
      <w:r w:rsidR="00CA6240" w:rsidRPr="00CA6240">
        <w:t xml:space="preserve"> </w:t>
      </w:r>
      <w:r w:rsidR="00CA6240">
        <w:t>med lavere kostand og betydelig bedre samfunnsnytte.</w:t>
      </w:r>
      <w:r w:rsidR="00EF6D92" w:rsidRPr="00EF6D92">
        <w:t xml:space="preserve"> </w:t>
      </w:r>
      <w:r w:rsidR="00FA1DA7">
        <w:t>K</w:t>
      </w:r>
      <w:r w:rsidR="00127773">
        <w:t xml:space="preserve">ostnadene </w:t>
      </w:r>
      <w:r w:rsidR="00FA1DA7">
        <w:t xml:space="preserve">er redusert </w:t>
      </w:r>
      <w:r w:rsidR="00127773">
        <w:t xml:space="preserve">med 7,7 milliarder kroner, blant annet ved </w:t>
      </w:r>
      <w:r w:rsidR="00127773" w:rsidRPr="003659E3">
        <w:t>redusere tunnelstørrelser</w:t>
      </w:r>
      <w:r w:rsidR="00127773">
        <w:t xml:space="preserve"> </w:t>
      </w:r>
      <w:r w:rsidR="00127773" w:rsidRPr="003659E3">
        <w:t>og gjenbruke mer materialer</w:t>
      </w:r>
      <w:r w:rsidR="00127773">
        <w:t xml:space="preserve"> – </w:t>
      </w:r>
      <w:r w:rsidR="00EF6D92" w:rsidRPr="00EF6D92">
        <w:t>uten å ofre reisetid for togbrukere eller sikkerheten for bilister. Disse gevinstene, samt milliardene brukt på tiår med planlegging, står</w:t>
      </w:r>
      <w:r w:rsidR="00813EB9">
        <w:t xml:space="preserve"> nå</w:t>
      </w:r>
      <w:r w:rsidR="00EF6D92" w:rsidRPr="00EF6D92">
        <w:t xml:space="preserve"> i fare for å gå tapt.</w:t>
      </w:r>
    </w:p>
    <w:p w14:paraId="0439384D" w14:textId="01A3A8A2" w:rsidR="0084280D" w:rsidRDefault="00F57927" w:rsidP="00F15503">
      <w:r w:rsidRPr="00F57927">
        <w:t>Å bygge bare veien endre</w:t>
      </w:r>
      <w:r w:rsidR="00813EB9">
        <w:t>r</w:t>
      </w:r>
      <w:r w:rsidRPr="00F57927">
        <w:t xml:space="preserve"> massebalansen i prosjekt</w:t>
      </w:r>
      <w:r w:rsidR="00592186">
        <w:t>et</w:t>
      </w:r>
      <w:r w:rsidR="00CE5720">
        <w:t>,</w:t>
      </w:r>
      <w:r w:rsidRPr="00F57927">
        <w:t xml:space="preserve"> </w:t>
      </w:r>
      <w:r w:rsidR="00CE5720">
        <w:t xml:space="preserve">og </w:t>
      </w:r>
      <w:r w:rsidR="004164BB" w:rsidRPr="004164BB">
        <w:t xml:space="preserve">gjør det vanskeligere og dyrere å </w:t>
      </w:r>
      <w:r w:rsidRPr="00F57927">
        <w:t>få tak i stein</w:t>
      </w:r>
      <w:r w:rsidR="00F74B32">
        <w:t xml:space="preserve">materialer </w:t>
      </w:r>
      <w:r w:rsidR="00DC331F">
        <w:t>til</w:t>
      </w:r>
      <w:r w:rsidRPr="00F57927">
        <w:t xml:space="preserve"> byggingen. Og </w:t>
      </w:r>
      <w:r w:rsidR="004164BB">
        <w:t>om</w:t>
      </w:r>
      <w:r w:rsidRPr="00F57927">
        <w:t xml:space="preserve"> jernbanen bygges senere, vil det være for mye overskuddsmateriale. </w:t>
      </w:r>
      <w:r w:rsidR="00F73405" w:rsidRPr="00F73405">
        <w:t xml:space="preserve">Dette vil ikke bare øke kostnadene, men også </w:t>
      </w:r>
      <w:r w:rsidR="00592186">
        <w:t>kunne</w:t>
      </w:r>
      <w:r w:rsidR="00F73405" w:rsidRPr="00F73405">
        <w:t xml:space="preserve"> forverre miljøregnskapet for begge prosjektene.</w:t>
      </w:r>
      <w:r w:rsidR="00704820">
        <w:t xml:space="preserve"> </w:t>
      </w:r>
      <w:r w:rsidR="00704820" w:rsidRPr="00704820">
        <w:t xml:space="preserve">Vi frykter at dette betyr </w:t>
      </w:r>
      <w:r w:rsidR="00704820">
        <w:t>at</w:t>
      </w:r>
      <w:r w:rsidR="00704820" w:rsidRPr="00704820">
        <w:t xml:space="preserve"> Ringeriksbanen </w:t>
      </w:r>
      <w:r w:rsidR="000F7D2D" w:rsidRPr="000F7D2D">
        <w:t xml:space="preserve">skrinlegges </w:t>
      </w:r>
      <w:r w:rsidR="000F3E79">
        <w:t>for godt</w:t>
      </w:r>
      <w:r w:rsidR="000F7D2D">
        <w:t xml:space="preserve">. </w:t>
      </w:r>
      <w:r w:rsidR="0084280D">
        <w:t xml:space="preserve">RIF ber </w:t>
      </w:r>
      <w:r w:rsidR="00994F49">
        <w:t>Stortinget</w:t>
      </w:r>
      <w:r w:rsidR="0084280D">
        <w:t xml:space="preserve"> stoppe splittingen </w:t>
      </w:r>
      <w:r w:rsidR="00994F49" w:rsidRPr="00994F49">
        <w:t>av Ringeriksporteføljen</w:t>
      </w:r>
      <w:r w:rsidR="00DE43C2">
        <w:t xml:space="preserve"> </w:t>
      </w:r>
      <w:r w:rsidR="00DE43C2" w:rsidRPr="00DE43C2">
        <w:t>og sikre at Nye Veier får finansiering til å starte byggingen av både E16 og Ringeriksbanen</w:t>
      </w:r>
      <w:r w:rsidR="00DE43C2">
        <w:t xml:space="preserve">, i tråd med løftene </w:t>
      </w:r>
      <w:r w:rsidR="002B5258">
        <w:t xml:space="preserve">et </w:t>
      </w:r>
      <w:r w:rsidR="00377348">
        <w:t xml:space="preserve">nesten samlet Storting har forpliktet seg til </w:t>
      </w:r>
      <w:r w:rsidR="006C4E7F">
        <w:t xml:space="preserve">gjennom flere nasjonale transportplaner. </w:t>
      </w:r>
    </w:p>
    <w:p w14:paraId="2F121736" w14:textId="1D380FDD" w:rsidR="00E00F20" w:rsidRDefault="007E71BB" w:rsidP="00A312CB">
      <w:pPr>
        <w:rPr>
          <w:b/>
          <w:bCs/>
        </w:rPr>
      </w:pPr>
      <w:r w:rsidRPr="00371FD2">
        <w:rPr>
          <w:b/>
          <w:bCs/>
        </w:rPr>
        <w:t>Hordfast må inn igjen i NTP</w:t>
      </w:r>
      <w:r w:rsidR="00FA57E4">
        <w:br/>
      </w:r>
      <w:r w:rsidR="00CC7B91" w:rsidRPr="00CC7B91">
        <w:t xml:space="preserve">Vi er overrasket over at regjeringen ikke bare utsetter, men skrinlegger ambisjonen ferjefri E39 i NTP. Hordfast er et av samferdselsprosjektene i Norge som har størst samfunnsøkonomisk nytte, og som er prioritert høyt av Statens Vegvesen, med mulig oppstart om få år. Og det er ikke bare et viktig prosjekt for Vestlandet for å knytte sammen en million mennesker i to av Norges største byer. Det handler om å sikre næringslivet </w:t>
      </w:r>
      <w:r w:rsidR="00314FFE">
        <w:t>god</w:t>
      </w:r>
      <w:r w:rsidR="00CC7B91" w:rsidRPr="00CC7B91">
        <w:t xml:space="preserve"> infrastruktur, som kan skape arbeidsplasser og eksportinntekter som kommer hele Norge til gode.</w:t>
      </w:r>
      <w:r w:rsidR="0038030B">
        <w:br/>
      </w:r>
      <w:r w:rsidR="0038030B">
        <w:br/>
      </w:r>
      <w:r w:rsidR="000F28A5" w:rsidRPr="000F28A5">
        <w:rPr>
          <w:b/>
          <w:bCs/>
        </w:rPr>
        <w:t>God planlegging er nøkkelen til å spare penger, klima og natur</w:t>
      </w:r>
      <w:r w:rsidR="002275D4">
        <w:rPr>
          <w:b/>
          <w:bCs/>
        </w:rPr>
        <w:br/>
      </w:r>
      <w:r w:rsidR="00E00F20">
        <w:t>Forutsigbar</w:t>
      </w:r>
      <w:r w:rsidR="00374FE5">
        <w:t xml:space="preserve"> finansiering og god planlegging </w:t>
      </w:r>
      <w:r w:rsidR="00E00F20">
        <w:t xml:space="preserve">er en forutsetning for </w:t>
      </w:r>
      <w:r w:rsidR="00592186">
        <w:t xml:space="preserve">mer </w:t>
      </w:r>
      <w:r w:rsidR="00E00F20">
        <w:t>bærekraft</w:t>
      </w:r>
      <w:r w:rsidR="00592186">
        <w:t>ig</w:t>
      </w:r>
      <w:r w:rsidR="00E00F20">
        <w:t xml:space="preserve"> og effektiv bygging av store samferdselsprosjekter. </w:t>
      </w:r>
      <w:r w:rsidR="0077581C">
        <w:t>S</w:t>
      </w:r>
      <w:r w:rsidR="00E00F20">
        <w:t xml:space="preserve">tykkevis og delt planlegging er </w:t>
      </w:r>
      <w:r w:rsidR="00294470">
        <w:t>en stor utfordring</w:t>
      </w:r>
      <w:r w:rsidR="00E00F20">
        <w:t xml:space="preserve"> som fører til unødvendige forsinkelser</w:t>
      </w:r>
      <w:r w:rsidR="00592186">
        <w:t xml:space="preserve"> og </w:t>
      </w:r>
      <w:r w:rsidR="00E00F20">
        <w:t>kostnade</w:t>
      </w:r>
      <w:r w:rsidR="00592186">
        <w:t>r,</w:t>
      </w:r>
      <w:r w:rsidR="00E00F20">
        <w:t xml:space="preserve"> og begrenser muligheter for å bevare natur</w:t>
      </w:r>
      <w:r w:rsidR="00592186">
        <w:t xml:space="preserve"> og </w:t>
      </w:r>
      <w:r w:rsidR="00E00F20">
        <w:t xml:space="preserve">redusere utslipp og spare </w:t>
      </w:r>
      <w:r w:rsidR="00592186">
        <w:t>penger</w:t>
      </w:r>
      <w:r w:rsidR="00E00F20">
        <w:t xml:space="preserve">. </w:t>
      </w:r>
      <w:r w:rsidR="00F057CC">
        <w:t>Ut</w:t>
      </w:r>
      <w:r w:rsidR="00072506">
        <w:t xml:space="preserve">settelsen av </w:t>
      </w:r>
      <w:r w:rsidR="00F057CC" w:rsidRPr="00F057CC">
        <w:t>Ringeriksbanen</w:t>
      </w:r>
      <w:r w:rsidR="00A312CB">
        <w:t xml:space="preserve"> og splittingen av Ringeriksporteføljen</w:t>
      </w:r>
      <w:r w:rsidR="00F057CC" w:rsidRPr="00F057CC">
        <w:t xml:space="preserve"> </w:t>
      </w:r>
      <w:r w:rsidR="00072506">
        <w:t xml:space="preserve">er et eksempel på </w:t>
      </w:r>
      <w:r w:rsidR="00F057CC" w:rsidRPr="00F057CC">
        <w:t xml:space="preserve">hvordan </w:t>
      </w:r>
      <w:r w:rsidR="00A312CB">
        <w:t xml:space="preserve">det å snu opp ned på planene gir dårligere prosjekter. </w:t>
      </w:r>
    </w:p>
    <w:p w14:paraId="30EC2FA9" w14:textId="04FAE49F" w:rsidR="005E34D5" w:rsidRDefault="00571737" w:rsidP="006E7EEE">
      <w:r w:rsidRPr="00571737">
        <w:t>For å få best mulig samfunnsnytte for pengene, må vi investere klokt fra start.</w:t>
      </w:r>
      <w:r>
        <w:t xml:space="preserve"> </w:t>
      </w:r>
      <w:r w:rsidR="00E10E11">
        <w:t>Det</w:t>
      </w:r>
      <w:r w:rsidR="00134816">
        <w:t>te innebærer</w:t>
      </w:r>
      <w:r w:rsidR="00E10E11">
        <w:t xml:space="preserve"> både å sikre at </w:t>
      </w:r>
      <w:r w:rsidR="00AC658D">
        <w:t xml:space="preserve">byggeklare </w:t>
      </w:r>
      <w:r w:rsidR="00E10E11">
        <w:t>og samfunnsnyttige prosjekter prioriteres høyt, og at det settes av tilstrekkelig midler til planlegging av de</w:t>
      </w:r>
      <w:r w:rsidR="00AC658D">
        <w:t xml:space="preserve">t </w:t>
      </w:r>
      <w:r w:rsidR="005E34D5">
        <w:t xml:space="preserve">som trengs fremover. </w:t>
      </w:r>
    </w:p>
    <w:p w14:paraId="2854D5E3" w14:textId="6038C7D2" w:rsidR="00F77517" w:rsidRDefault="00EA567F" w:rsidP="00F77517">
      <w:r>
        <w:rPr>
          <w:rStyle w:val="normaltextrun"/>
          <w:rFonts w:ascii="Aptos" w:hAnsi="Aptos"/>
          <w:color w:val="000000"/>
          <w:shd w:val="clear" w:color="auto" w:fill="FFFFFF"/>
        </w:rPr>
        <w:lastRenderedPageBreak/>
        <w:t xml:space="preserve">I mange infrastrukturprosjekter kan </w:t>
      </w:r>
      <w:r w:rsidR="00592186">
        <w:rPr>
          <w:rStyle w:val="normaltextrun"/>
          <w:rFonts w:ascii="Aptos" w:hAnsi="Aptos"/>
          <w:color w:val="000000"/>
          <w:shd w:val="clear" w:color="auto" w:fill="FFFFFF"/>
        </w:rPr>
        <w:t>utslipp o</w:t>
      </w:r>
      <w:r>
        <w:rPr>
          <w:rStyle w:val="normaltextrun"/>
          <w:rFonts w:ascii="Aptos" w:hAnsi="Aptos"/>
          <w:color w:val="000000"/>
          <w:shd w:val="clear" w:color="auto" w:fill="FFFFFF"/>
        </w:rPr>
        <w:t xml:space="preserve">g naturinngrep reduseres betydelig med forbedret planlegging i de tidlige fasene. </w:t>
      </w:r>
      <w:r w:rsidR="00D71E6C">
        <w:rPr>
          <w:rStyle w:val="normaltextrun"/>
          <w:rFonts w:ascii="Aptos" w:hAnsi="Aptos"/>
          <w:color w:val="000000"/>
          <w:shd w:val="clear" w:color="auto" w:fill="FFFFFF"/>
        </w:rPr>
        <w:t xml:space="preserve">En utfordring RIF ser, er at det ofte er forhastet bygging uten grundig nok planlegging, kjent som «støpesjuka». Dette fører ofte til ineffektiv ressursbruk, høyere kostnader, og </w:t>
      </w:r>
      <w:r w:rsidR="00527AFE">
        <w:rPr>
          <w:rStyle w:val="normaltextrun"/>
          <w:rFonts w:ascii="Aptos" w:hAnsi="Aptos"/>
          <w:color w:val="000000"/>
          <w:shd w:val="clear" w:color="auto" w:fill="FFFFFF"/>
        </w:rPr>
        <w:t>mulig</w:t>
      </w:r>
      <w:r w:rsidR="00D71E6C">
        <w:rPr>
          <w:rStyle w:val="normaltextrun"/>
          <w:rFonts w:ascii="Aptos" w:hAnsi="Aptos"/>
          <w:color w:val="000000"/>
          <w:shd w:val="clear" w:color="auto" w:fill="FFFFFF"/>
        </w:rPr>
        <w:t xml:space="preserve"> skadelige inngrep i naturen.</w:t>
      </w:r>
      <w:r w:rsidR="00306E63">
        <w:rPr>
          <w:rStyle w:val="normaltextrun"/>
          <w:rFonts w:ascii="Aptos" w:hAnsi="Aptos"/>
          <w:color w:val="000000"/>
          <w:shd w:val="clear" w:color="auto" w:fill="FFFFFF"/>
        </w:rPr>
        <w:t xml:space="preserve"> </w:t>
      </w:r>
      <w:r w:rsidR="00BA3861">
        <w:rPr>
          <w:rStyle w:val="normaltextrun"/>
          <w:rFonts w:ascii="Aptos" w:hAnsi="Aptos"/>
          <w:color w:val="000000"/>
          <w:bdr w:val="none" w:sz="0" w:space="0" w:color="auto" w:frame="1"/>
        </w:rPr>
        <w:t>For å styrke arbeidet</w:t>
      </w:r>
      <w:r w:rsidR="00592186">
        <w:rPr>
          <w:rStyle w:val="normaltextrun"/>
          <w:rFonts w:ascii="Aptos" w:hAnsi="Aptos"/>
          <w:color w:val="000000"/>
          <w:bdr w:val="none" w:sz="0" w:space="0" w:color="auto" w:frame="1"/>
        </w:rPr>
        <w:t xml:space="preserve"> </w:t>
      </w:r>
      <w:r w:rsidR="00BA3861">
        <w:rPr>
          <w:rStyle w:val="normaltextrun"/>
          <w:rFonts w:ascii="Aptos" w:hAnsi="Aptos"/>
          <w:color w:val="000000"/>
          <w:bdr w:val="none" w:sz="0" w:space="0" w:color="auto" w:frame="1"/>
        </w:rPr>
        <w:t xml:space="preserve">i tidlig fase </w:t>
      </w:r>
      <w:r w:rsidR="00592186">
        <w:rPr>
          <w:rStyle w:val="normaltextrun"/>
          <w:rFonts w:ascii="Aptos" w:hAnsi="Aptos"/>
          <w:color w:val="000000"/>
          <w:bdr w:val="none" w:sz="0" w:space="0" w:color="auto" w:frame="1"/>
        </w:rPr>
        <w:t xml:space="preserve">av prosjektene </w:t>
      </w:r>
      <w:r w:rsidR="00BA3861">
        <w:rPr>
          <w:rStyle w:val="normaltextrun"/>
          <w:rFonts w:ascii="Aptos" w:hAnsi="Aptos"/>
          <w:color w:val="000000"/>
          <w:bdr w:val="none" w:sz="0" w:space="0" w:color="auto" w:frame="1"/>
        </w:rPr>
        <w:t>er verdianalyser et viktig verktøy. Både Statens Vegvesen og Nye Veier har gode erfaringer med slike analyser.</w:t>
      </w:r>
      <w:r w:rsidR="0026477A">
        <w:rPr>
          <w:rStyle w:val="normaltextrun"/>
          <w:rFonts w:ascii="Aptos" w:hAnsi="Aptos"/>
          <w:color w:val="000000"/>
          <w:bdr w:val="none" w:sz="0" w:space="0" w:color="auto" w:frame="1"/>
        </w:rPr>
        <w:t xml:space="preserve"> </w:t>
      </w:r>
      <w:r w:rsidR="0026477A" w:rsidRPr="0026477A">
        <w:rPr>
          <w:rStyle w:val="normaltextrun"/>
          <w:rFonts w:ascii="Aptos" w:hAnsi="Aptos"/>
          <w:color w:val="000000"/>
          <w:bdr w:val="none" w:sz="0" w:space="0" w:color="auto" w:frame="1"/>
        </w:rPr>
        <w:t xml:space="preserve">RIFs medlemsfirmaer har gjennom </w:t>
      </w:r>
      <w:r w:rsidR="0026477A">
        <w:rPr>
          <w:rStyle w:val="normaltextrun"/>
          <w:rFonts w:ascii="Aptos" w:hAnsi="Aptos"/>
          <w:color w:val="000000"/>
          <w:bdr w:val="none" w:sz="0" w:space="0" w:color="auto" w:frame="1"/>
        </w:rPr>
        <w:t>slik</w:t>
      </w:r>
      <w:r w:rsidR="002275D4">
        <w:rPr>
          <w:rStyle w:val="normaltextrun"/>
          <w:rFonts w:ascii="Aptos" w:hAnsi="Aptos"/>
          <w:color w:val="000000"/>
          <w:bdr w:val="none" w:sz="0" w:space="0" w:color="auto" w:frame="1"/>
        </w:rPr>
        <w:t>e</w:t>
      </w:r>
      <w:r w:rsidR="0026477A">
        <w:rPr>
          <w:rStyle w:val="normaltextrun"/>
          <w:rFonts w:ascii="Aptos" w:hAnsi="Aptos"/>
          <w:color w:val="000000"/>
          <w:bdr w:val="none" w:sz="0" w:space="0" w:color="auto" w:frame="1"/>
        </w:rPr>
        <w:t xml:space="preserve"> </w:t>
      </w:r>
      <w:r w:rsidR="0026477A" w:rsidRPr="0026477A">
        <w:rPr>
          <w:rStyle w:val="normaltextrun"/>
          <w:rFonts w:ascii="Aptos" w:hAnsi="Aptos"/>
          <w:color w:val="000000"/>
          <w:bdr w:val="none" w:sz="0" w:space="0" w:color="auto" w:frame="1"/>
        </w:rPr>
        <w:t>analyser på 36 prosjekter i dagens NTP funnet mulige besparelser på over 50 milliarder kroner. Dette innebærer blant annet en kritisk vurdering av den valgte traseen, løsninger for broer og tunneler, og en nøye gjennomgang av hvordan vi kan gjenbruke gamle materialer bedre.</w:t>
      </w:r>
      <w:r w:rsidR="0026477A" w:rsidRPr="0026477A">
        <w:rPr>
          <w:rStyle w:val="normaltextrun"/>
          <w:rFonts w:ascii="Arial" w:hAnsi="Arial" w:cs="Arial"/>
          <w:color w:val="000000"/>
          <w:bdr w:val="none" w:sz="0" w:space="0" w:color="auto" w:frame="1"/>
        </w:rPr>
        <w:t> </w:t>
      </w:r>
      <w:r w:rsidR="0026477A" w:rsidRPr="0026477A">
        <w:rPr>
          <w:rStyle w:val="normaltextrun"/>
          <w:rFonts w:ascii="Aptos" w:hAnsi="Aptos"/>
          <w:color w:val="000000"/>
          <w:bdr w:val="none" w:sz="0" w:space="0" w:color="auto" w:frame="1"/>
        </w:rPr>
        <w:t xml:space="preserve"> </w:t>
      </w:r>
      <w:r w:rsidR="00F558D4" w:rsidRPr="00F558D4">
        <w:rPr>
          <w:rStyle w:val="normaltextrun"/>
          <w:rFonts w:ascii="Aptos" w:hAnsi="Aptos"/>
          <w:color w:val="000000"/>
          <w:bdr w:val="none" w:sz="0" w:space="0" w:color="auto" w:frame="1"/>
        </w:rPr>
        <w:t>Dette handler om å tenke nytt for å få mest mulig ut av hver krone, og å gjøre det på en måte som er bedre for miljøet. Derfor bør slike analyser være obligatoriske i alle store vei- og jernbaneprosjekter</w:t>
      </w:r>
      <w:r w:rsidR="00F558D4">
        <w:rPr>
          <w:rStyle w:val="normaltextrun"/>
          <w:rFonts w:ascii="Aptos" w:hAnsi="Aptos"/>
          <w:color w:val="000000"/>
          <w:bdr w:val="none" w:sz="0" w:space="0" w:color="auto" w:frame="1"/>
        </w:rPr>
        <w:t xml:space="preserve">. I tillegg til at det </w:t>
      </w:r>
      <w:r w:rsidR="00423F53">
        <w:rPr>
          <w:rStyle w:val="normaltextrun"/>
          <w:rFonts w:ascii="Aptos" w:hAnsi="Aptos"/>
          <w:color w:val="000000"/>
          <w:bdr w:val="none" w:sz="0" w:space="0" w:color="auto" w:frame="1"/>
        </w:rPr>
        <w:t>generelt er</w:t>
      </w:r>
      <w:r w:rsidR="00F558D4">
        <w:rPr>
          <w:rStyle w:val="normaltextrun"/>
          <w:rFonts w:ascii="Aptos" w:hAnsi="Aptos"/>
          <w:color w:val="000000"/>
          <w:bdr w:val="none" w:sz="0" w:space="0" w:color="auto" w:frame="1"/>
        </w:rPr>
        <w:t xml:space="preserve"> nødvendig med tilstrekkelig ressurser til </w:t>
      </w:r>
      <w:r w:rsidR="0026477A">
        <w:rPr>
          <w:rStyle w:val="normaltextrun"/>
          <w:rFonts w:ascii="Aptos" w:hAnsi="Aptos"/>
          <w:color w:val="000000"/>
          <w:shd w:val="clear" w:color="auto" w:fill="FFFFFF"/>
        </w:rPr>
        <w:t>planleggingsfasen, hvor vi kan påvirke samfunnsverdien og kostnadene mest.</w:t>
      </w:r>
    </w:p>
    <w:sectPr w:rsidR="00F77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00A3"/>
    <w:multiLevelType w:val="hybridMultilevel"/>
    <w:tmpl w:val="378A24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AB033AA"/>
    <w:multiLevelType w:val="hybridMultilevel"/>
    <w:tmpl w:val="8B803168"/>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16cid:durableId="397217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2035339">
    <w:abstractNumId w:val="1"/>
  </w:num>
  <w:num w:numId="3" w16cid:durableId="182204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17"/>
    <w:rsid w:val="000040D2"/>
    <w:rsid w:val="00026649"/>
    <w:rsid w:val="000332D4"/>
    <w:rsid w:val="00047A33"/>
    <w:rsid w:val="000578F9"/>
    <w:rsid w:val="00072506"/>
    <w:rsid w:val="00077EC9"/>
    <w:rsid w:val="0008229F"/>
    <w:rsid w:val="00083497"/>
    <w:rsid w:val="0009380A"/>
    <w:rsid w:val="000B492C"/>
    <w:rsid w:val="000D4B9F"/>
    <w:rsid w:val="000F28A5"/>
    <w:rsid w:val="000F3E79"/>
    <w:rsid w:val="000F7D2D"/>
    <w:rsid w:val="00106B92"/>
    <w:rsid w:val="00113464"/>
    <w:rsid w:val="00127773"/>
    <w:rsid w:val="001343AE"/>
    <w:rsid w:val="00134816"/>
    <w:rsid w:val="00136916"/>
    <w:rsid w:val="001374CF"/>
    <w:rsid w:val="00163CCC"/>
    <w:rsid w:val="0016519C"/>
    <w:rsid w:val="00171CAA"/>
    <w:rsid w:val="00187D90"/>
    <w:rsid w:val="00187E04"/>
    <w:rsid w:val="001C12F7"/>
    <w:rsid w:val="00220061"/>
    <w:rsid w:val="002275D4"/>
    <w:rsid w:val="00231C5C"/>
    <w:rsid w:val="002411FB"/>
    <w:rsid w:val="0026477A"/>
    <w:rsid w:val="00294470"/>
    <w:rsid w:val="002B2BF2"/>
    <w:rsid w:val="002B3E0E"/>
    <w:rsid w:val="002B5258"/>
    <w:rsid w:val="002D22C2"/>
    <w:rsid w:val="002F06CD"/>
    <w:rsid w:val="00302BF8"/>
    <w:rsid w:val="00306E63"/>
    <w:rsid w:val="00314FFE"/>
    <w:rsid w:val="003153BB"/>
    <w:rsid w:val="00323451"/>
    <w:rsid w:val="00326E5A"/>
    <w:rsid w:val="00337EDF"/>
    <w:rsid w:val="003504FE"/>
    <w:rsid w:val="003659E3"/>
    <w:rsid w:val="00371C0D"/>
    <w:rsid w:val="00371FD2"/>
    <w:rsid w:val="00374FE5"/>
    <w:rsid w:val="00377348"/>
    <w:rsid w:val="003800DD"/>
    <w:rsid w:val="0038030B"/>
    <w:rsid w:val="003921D8"/>
    <w:rsid w:val="003953E4"/>
    <w:rsid w:val="00395417"/>
    <w:rsid w:val="00397E28"/>
    <w:rsid w:val="003A717E"/>
    <w:rsid w:val="003B31D3"/>
    <w:rsid w:val="003B3EEE"/>
    <w:rsid w:val="003D254B"/>
    <w:rsid w:val="003E01F8"/>
    <w:rsid w:val="003F407E"/>
    <w:rsid w:val="003F68F3"/>
    <w:rsid w:val="003F6D5D"/>
    <w:rsid w:val="003F71BF"/>
    <w:rsid w:val="004121D2"/>
    <w:rsid w:val="004164BB"/>
    <w:rsid w:val="00417F77"/>
    <w:rsid w:val="00423BFA"/>
    <w:rsid w:val="00423F53"/>
    <w:rsid w:val="004471C1"/>
    <w:rsid w:val="004656E8"/>
    <w:rsid w:val="00490A1A"/>
    <w:rsid w:val="00491770"/>
    <w:rsid w:val="004B617F"/>
    <w:rsid w:val="0050743E"/>
    <w:rsid w:val="00527AFE"/>
    <w:rsid w:val="005324F5"/>
    <w:rsid w:val="00551B57"/>
    <w:rsid w:val="005539AE"/>
    <w:rsid w:val="00555A9A"/>
    <w:rsid w:val="00571737"/>
    <w:rsid w:val="00571A4F"/>
    <w:rsid w:val="005732D9"/>
    <w:rsid w:val="00573F5E"/>
    <w:rsid w:val="00592186"/>
    <w:rsid w:val="0059750A"/>
    <w:rsid w:val="005A23D0"/>
    <w:rsid w:val="005B29DA"/>
    <w:rsid w:val="005D2F39"/>
    <w:rsid w:val="005D4303"/>
    <w:rsid w:val="005E34D5"/>
    <w:rsid w:val="005E6D07"/>
    <w:rsid w:val="00645FEC"/>
    <w:rsid w:val="00647F67"/>
    <w:rsid w:val="00663429"/>
    <w:rsid w:val="00672EC8"/>
    <w:rsid w:val="00681932"/>
    <w:rsid w:val="00687824"/>
    <w:rsid w:val="006A245D"/>
    <w:rsid w:val="006A4A01"/>
    <w:rsid w:val="006B6759"/>
    <w:rsid w:val="006C3EEC"/>
    <w:rsid w:val="006C4E7F"/>
    <w:rsid w:val="006D5D5E"/>
    <w:rsid w:val="006E38E3"/>
    <w:rsid w:val="006E7EEE"/>
    <w:rsid w:val="007029D2"/>
    <w:rsid w:val="00704820"/>
    <w:rsid w:val="0073105D"/>
    <w:rsid w:val="0073171F"/>
    <w:rsid w:val="007427D5"/>
    <w:rsid w:val="00747F05"/>
    <w:rsid w:val="00755529"/>
    <w:rsid w:val="00772229"/>
    <w:rsid w:val="007755F1"/>
    <w:rsid w:val="0077581C"/>
    <w:rsid w:val="00775DAA"/>
    <w:rsid w:val="00780E14"/>
    <w:rsid w:val="007A7541"/>
    <w:rsid w:val="007B6F50"/>
    <w:rsid w:val="007C0E75"/>
    <w:rsid w:val="007C364F"/>
    <w:rsid w:val="007D3172"/>
    <w:rsid w:val="007D4D30"/>
    <w:rsid w:val="007E038F"/>
    <w:rsid w:val="007E71BB"/>
    <w:rsid w:val="007F2261"/>
    <w:rsid w:val="008010D6"/>
    <w:rsid w:val="00813EB9"/>
    <w:rsid w:val="00822BB7"/>
    <w:rsid w:val="00823189"/>
    <w:rsid w:val="00824AD0"/>
    <w:rsid w:val="008253D5"/>
    <w:rsid w:val="00836E35"/>
    <w:rsid w:val="0084280D"/>
    <w:rsid w:val="008448DA"/>
    <w:rsid w:val="00872E14"/>
    <w:rsid w:val="0088107C"/>
    <w:rsid w:val="00891EBF"/>
    <w:rsid w:val="00895C12"/>
    <w:rsid w:val="008A28B5"/>
    <w:rsid w:val="008A5461"/>
    <w:rsid w:val="008A6428"/>
    <w:rsid w:val="008B51EE"/>
    <w:rsid w:val="008E210E"/>
    <w:rsid w:val="008F1648"/>
    <w:rsid w:val="008F313C"/>
    <w:rsid w:val="00904738"/>
    <w:rsid w:val="00912D39"/>
    <w:rsid w:val="009249C0"/>
    <w:rsid w:val="009519FB"/>
    <w:rsid w:val="00983D49"/>
    <w:rsid w:val="00992F2A"/>
    <w:rsid w:val="00994F49"/>
    <w:rsid w:val="009A0FEC"/>
    <w:rsid w:val="009A102D"/>
    <w:rsid w:val="009B51BD"/>
    <w:rsid w:val="009E0BD2"/>
    <w:rsid w:val="00A00C4E"/>
    <w:rsid w:val="00A312CB"/>
    <w:rsid w:val="00A4768A"/>
    <w:rsid w:val="00A5487B"/>
    <w:rsid w:val="00A6336F"/>
    <w:rsid w:val="00AC658D"/>
    <w:rsid w:val="00AE32D4"/>
    <w:rsid w:val="00AF288D"/>
    <w:rsid w:val="00B063FB"/>
    <w:rsid w:val="00B07458"/>
    <w:rsid w:val="00B12AAE"/>
    <w:rsid w:val="00B2433D"/>
    <w:rsid w:val="00B26837"/>
    <w:rsid w:val="00B57FC5"/>
    <w:rsid w:val="00B66A1E"/>
    <w:rsid w:val="00BA3861"/>
    <w:rsid w:val="00BB4EE3"/>
    <w:rsid w:val="00C46948"/>
    <w:rsid w:val="00C604CB"/>
    <w:rsid w:val="00C61ADB"/>
    <w:rsid w:val="00C67828"/>
    <w:rsid w:val="00C7326C"/>
    <w:rsid w:val="00CA6240"/>
    <w:rsid w:val="00CA6DAF"/>
    <w:rsid w:val="00CC1119"/>
    <w:rsid w:val="00CC2347"/>
    <w:rsid w:val="00CC42A5"/>
    <w:rsid w:val="00CC7B91"/>
    <w:rsid w:val="00CD62C8"/>
    <w:rsid w:val="00CE2BD5"/>
    <w:rsid w:val="00CE2EDB"/>
    <w:rsid w:val="00CE39DA"/>
    <w:rsid w:val="00CE5720"/>
    <w:rsid w:val="00CF7F8B"/>
    <w:rsid w:val="00D058DD"/>
    <w:rsid w:val="00D20B15"/>
    <w:rsid w:val="00D22C6A"/>
    <w:rsid w:val="00D24E11"/>
    <w:rsid w:val="00D33CD1"/>
    <w:rsid w:val="00D41963"/>
    <w:rsid w:val="00D573EE"/>
    <w:rsid w:val="00D71E6C"/>
    <w:rsid w:val="00D962D4"/>
    <w:rsid w:val="00DA77BA"/>
    <w:rsid w:val="00DB579E"/>
    <w:rsid w:val="00DC331F"/>
    <w:rsid w:val="00DC386F"/>
    <w:rsid w:val="00DE43C2"/>
    <w:rsid w:val="00DE5AB0"/>
    <w:rsid w:val="00E00F20"/>
    <w:rsid w:val="00E06034"/>
    <w:rsid w:val="00E10E11"/>
    <w:rsid w:val="00E146D3"/>
    <w:rsid w:val="00E2371E"/>
    <w:rsid w:val="00E41510"/>
    <w:rsid w:val="00E51D73"/>
    <w:rsid w:val="00E57B25"/>
    <w:rsid w:val="00E66EF2"/>
    <w:rsid w:val="00E713EB"/>
    <w:rsid w:val="00E756C1"/>
    <w:rsid w:val="00E8584C"/>
    <w:rsid w:val="00E85A9E"/>
    <w:rsid w:val="00E938BA"/>
    <w:rsid w:val="00EA0F08"/>
    <w:rsid w:val="00EA35D4"/>
    <w:rsid w:val="00EA567F"/>
    <w:rsid w:val="00EC2BF2"/>
    <w:rsid w:val="00EF6D92"/>
    <w:rsid w:val="00F02F24"/>
    <w:rsid w:val="00F057CC"/>
    <w:rsid w:val="00F126A9"/>
    <w:rsid w:val="00F15503"/>
    <w:rsid w:val="00F16C35"/>
    <w:rsid w:val="00F21ED9"/>
    <w:rsid w:val="00F558D4"/>
    <w:rsid w:val="00F56BE0"/>
    <w:rsid w:val="00F57927"/>
    <w:rsid w:val="00F70CC9"/>
    <w:rsid w:val="00F72F7A"/>
    <w:rsid w:val="00F73405"/>
    <w:rsid w:val="00F74B32"/>
    <w:rsid w:val="00F76273"/>
    <w:rsid w:val="00F76549"/>
    <w:rsid w:val="00F77517"/>
    <w:rsid w:val="00FA1DA7"/>
    <w:rsid w:val="00FA57E4"/>
    <w:rsid w:val="00FC309C"/>
    <w:rsid w:val="00FF3B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A8D3"/>
  <w15:chartTrackingRefBased/>
  <w15:docId w15:val="{283FA9EF-4420-4FDB-B002-B4CB4569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41"/>
  </w:style>
  <w:style w:type="paragraph" w:styleId="Overskrift1">
    <w:name w:val="heading 1"/>
    <w:basedOn w:val="Normal"/>
    <w:next w:val="Normal"/>
    <w:link w:val="Overskrift1Tegn"/>
    <w:uiPriority w:val="9"/>
    <w:qFormat/>
    <w:rsid w:val="00F77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77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7751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7751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7751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77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77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77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7751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7751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7751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7751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7751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7751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7751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7751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7751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77517"/>
    <w:rPr>
      <w:rFonts w:eastAsiaTheme="majorEastAsia" w:cstheme="majorBidi"/>
      <w:color w:val="272727" w:themeColor="text1" w:themeTint="D8"/>
    </w:rPr>
  </w:style>
  <w:style w:type="paragraph" w:styleId="Tittel">
    <w:name w:val="Title"/>
    <w:basedOn w:val="Normal"/>
    <w:next w:val="Normal"/>
    <w:link w:val="TittelTegn"/>
    <w:uiPriority w:val="10"/>
    <w:qFormat/>
    <w:rsid w:val="00F77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7751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7751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7751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7751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77517"/>
    <w:rPr>
      <w:i/>
      <w:iCs/>
      <w:color w:val="404040" w:themeColor="text1" w:themeTint="BF"/>
    </w:rPr>
  </w:style>
  <w:style w:type="paragraph" w:styleId="Listeavsnitt">
    <w:name w:val="List Paragraph"/>
    <w:basedOn w:val="Normal"/>
    <w:uiPriority w:val="34"/>
    <w:qFormat/>
    <w:rsid w:val="00F77517"/>
    <w:pPr>
      <w:ind w:left="720"/>
      <w:contextualSpacing/>
    </w:pPr>
  </w:style>
  <w:style w:type="character" w:styleId="Sterkutheving">
    <w:name w:val="Intense Emphasis"/>
    <w:basedOn w:val="Standardskriftforavsnitt"/>
    <w:uiPriority w:val="21"/>
    <w:qFormat/>
    <w:rsid w:val="00F77517"/>
    <w:rPr>
      <w:i/>
      <w:iCs/>
      <w:color w:val="0F4761" w:themeColor="accent1" w:themeShade="BF"/>
    </w:rPr>
  </w:style>
  <w:style w:type="paragraph" w:styleId="Sterktsitat">
    <w:name w:val="Intense Quote"/>
    <w:basedOn w:val="Normal"/>
    <w:next w:val="Normal"/>
    <w:link w:val="SterktsitatTegn"/>
    <w:uiPriority w:val="30"/>
    <w:qFormat/>
    <w:rsid w:val="00F77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77517"/>
    <w:rPr>
      <w:i/>
      <w:iCs/>
      <w:color w:val="0F4761" w:themeColor="accent1" w:themeShade="BF"/>
    </w:rPr>
  </w:style>
  <w:style w:type="character" w:styleId="Sterkreferanse">
    <w:name w:val="Intense Reference"/>
    <w:basedOn w:val="Standardskriftforavsnitt"/>
    <w:uiPriority w:val="32"/>
    <w:qFormat/>
    <w:rsid w:val="00F77517"/>
    <w:rPr>
      <w:b/>
      <w:bCs/>
      <w:smallCaps/>
      <w:color w:val="0F4761" w:themeColor="accent1" w:themeShade="BF"/>
      <w:spacing w:val="5"/>
    </w:rPr>
  </w:style>
  <w:style w:type="character" w:customStyle="1" w:styleId="normaltextrun">
    <w:name w:val="normaltextrun"/>
    <w:basedOn w:val="Standardskriftforavsnitt"/>
    <w:rsid w:val="00EA567F"/>
  </w:style>
  <w:style w:type="character" w:customStyle="1" w:styleId="eop">
    <w:name w:val="eop"/>
    <w:basedOn w:val="Standardskriftforavsnitt"/>
    <w:rsid w:val="00EA567F"/>
  </w:style>
  <w:style w:type="paragraph" w:styleId="Revisjon">
    <w:name w:val="Revision"/>
    <w:hidden/>
    <w:uiPriority w:val="99"/>
    <w:semiHidden/>
    <w:rsid w:val="000D4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358">
      <w:bodyDiv w:val="1"/>
      <w:marLeft w:val="0"/>
      <w:marRight w:val="0"/>
      <w:marTop w:val="0"/>
      <w:marBottom w:val="0"/>
      <w:divBdr>
        <w:top w:val="none" w:sz="0" w:space="0" w:color="auto"/>
        <w:left w:val="none" w:sz="0" w:space="0" w:color="auto"/>
        <w:bottom w:val="none" w:sz="0" w:space="0" w:color="auto"/>
        <w:right w:val="none" w:sz="0" w:space="0" w:color="auto"/>
      </w:divBdr>
    </w:div>
    <w:div w:id="276059987">
      <w:bodyDiv w:val="1"/>
      <w:marLeft w:val="0"/>
      <w:marRight w:val="0"/>
      <w:marTop w:val="0"/>
      <w:marBottom w:val="0"/>
      <w:divBdr>
        <w:top w:val="none" w:sz="0" w:space="0" w:color="auto"/>
        <w:left w:val="none" w:sz="0" w:space="0" w:color="auto"/>
        <w:bottom w:val="none" w:sz="0" w:space="0" w:color="auto"/>
        <w:right w:val="none" w:sz="0" w:space="0" w:color="auto"/>
      </w:divBdr>
      <w:divsChild>
        <w:div w:id="435901893">
          <w:marLeft w:val="0"/>
          <w:marRight w:val="0"/>
          <w:marTop w:val="0"/>
          <w:marBottom w:val="0"/>
          <w:divBdr>
            <w:top w:val="none" w:sz="0" w:space="0" w:color="auto"/>
            <w:left w:val="none" w:sz="0" w:space="0" w:color="auto"/>
            <w:bottom w:val="none" w:sz="0" w:space="0" w:color="auto"/>
            <w:right w:val="none" w:sz="0" w:space="0" w:color="auto"/>
          </w:divBdr>
          <w:divsChild>
            <w:div w:id="773017437">
              <w:marLeft w:val="0"/>
              <w:marRight w:val="0"/>
              <w:marTop w:val="0"/>
              <w:marBottom w:val="0"/>
              <w:divBdr>
                <w:top w:val="none" w:sz="0" w:space="0" w:color="auto"/>
                <w:left w:val="none" w:sz="0" w:space="0" w:color="auto"/>
                <w:bottom w:val="none" w:sz="0" w:space="0" w:color="auto"/>
                <w:right w:val="none" w:sz="0" w:space="0" w:color="auto"/>
              </w:divBdr>
            </w:div>
            <w:div w:id="855970182">
              <w:marLeft w:val="0"/>
              <w:marRight w:val="0"/>
              <w:marTop w:val="0"/>
              <w:marBottom w:val="0"/>
              <w:divBdr>
                <w:top w:val="none" w:sz="0" w:space="0" w:color="auto"/>
                <w:left w:val="none" w:sz="0" w:space="0" w:color="auto"/>
                <w:bottom w:val="none" w:sz="0" w:space="0" w:color="auto"/>
                <w:right w:val="none" w:sz="0" w:space="0" w:color="auto"/>
              </w:divBdr>
            </w:div>
            <w:div w:id="1364789903">
              <w:marLeft w:val="0"/>
              <w:marRight w:val="0"/>
              <w:marTop w:val="0"/>
              <w:marBottom w:val="0"/>
              <w:divBdr>
                <w:top w:val="none" w:sz="0" w:space="0" w:color="auto"/>
                <w:left w:val="none" w:sz="0" w:space="0" w:color="auto"/>
                <w:bottom w:val="none" w:sz="0" w:space="0" w:color="auto"/>
                <w:right w:val="none" w:sz="0" w:space="0" w:color="auto"/>
              </w:divBdr>
            </w:div>
          </w:divsChild>
        </w:div>
        <w:div w:id="846484286">
          <w:marLeft w:val="0"/>
          <w:marRight w:val="0"/>
          <w:marTop w:val="0"/>
          <w:marBottom w:val="0"/>
          <w:divBdr>
            <w:top w:val="none" w:sz="0" w:space="0" w:color="auto"/>
            <w:left w:val="none" w:sz="0" w:space="0" w:color="auto"/>
            <w:bottom w:val="none" w:sz="0" w:space="0" w:color="auto"/>
            <w:right w:val="none" w:sz="0" w:space="0" w:color="auto"/>
          </w:divBdr>
          <w:divsChild>
            <w:div w:id="222568792">
              <w:marLeft w:val="0"/>
              <w:marRight w:val="0"/>
              <w:marTop w:val="0"/>
              <w:marBottom w:val="0"/>
              <w:divBdr>
                <w:top w:val="none" w:sz="0" w:space="0" w:color="auto"/>
                <w:left w:val="none" w:sz="0" w:space="0" w:color="auto"/>
                <w:bottom w:val="none" w:sz="0" w:space="0" w:color="auto"/>
                <w:right w:val="none" w:sz="0" w:space="0" w:color="auto"/>
              </w:divBdr>
            </w:div>
            <w:div w:id="1322664077">
              <w:marLeft w:val="0"/>
              <w:marRight w:val="0"/>
              <w:marTop w:val="0"/>
              <w:marBottom w:val="0"/>
              <w:divBdr>
                <w:top w:val="none" w:sz="0" w:space="0" w:color="auto"/>
                <w:left w:val="none" w:sz="0" w:space="0" w:color="auto"/>
                <w:bottom w:val="none" w:sz="0" w:space="0" w:color="auto"/>
                <w:right w:val="none" w:sz="0" w:space="0" w:color="auto"/>
              </w:divBdr>
            </w:div>
            <w:div w:id="1996491927">
              <w:marLeft w:val="0"/>
              <w:marRight w:val="0"/>
              <w:marTop w:val="0"/>
              <w:marBottom w:val="0"/>
              <w:divBdr>
                <w:top w:val="none" w:sz="0" w:space="0" w:color="auto"/>
                <w:left w:val="none" w:sz="0" w:space="0" w:color="auto"/>
                <w:bottom w:val="none" w:sz="0" w:space="0" w:color="auto"/>
                <w:right w:val="none" w:sz="0" w:space="0" w:color="auto"/>
              </w:divBdr>
            </w:div>
            <w:div w:id="20080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5089">
      <w:bodyDiv w:val="1"/>
      <w:marLeft w:val="0"/>
      <w:marRight w:val="0"/>
      <w:marTop w:val="0"/>
      <w:marBottom w:val="0"/>
      <w:divBdr>
        <w:top w:val="none" w:sz="0" w:space="0" w:color="auto"/>
        <w:left w:val="none" w:sz="0" w:space="0" w:color="auto"/>
        <w:bottom w:val="none" w:sz="0" w:space="0" w:color="auto"/>
        <w:right w:val="none" w:sz="0" w:space="0" w:color="auto"/>
      </w:divBdr>
      <w:divsChild>
        <w:div w:id="2013557558">
          <w:marLeft w:val="0"/>
          <w:marRight w:val="0"/>
          <w:marTop w:val="0"/>
          <w:marBottom w:val="0"/>
          <w:divBdr>
            <w:top w:val="none" w:sz="0" w:space="0" w:color="auto"/>
            <w:left w:val="none" w:sz="0" w:space="0" w:color="auto"/>
            <w:bottom w:val="none" w:sz="0" w:space="0" w:color="auto"/>
            <w:right w:val="none" w:sz="0" w:space="0" w:color="auto"/>
          </w:divBdr>
          <w:divsChild>
            <w:div w:id="75245480">
              <w:marLeft w:val="0"/>
              <w:marRight w:val="0"/>
              <w:marTop w:val="0"/>
              <w:marBottom w:val="0"/>
              <w:divBdr>
                <w:top w:val="none" w:sz="0" w:space="0" w:color="auto"/>
                <w:left w:val="none" w:sz="0" w:space="0" w:color="auto"/>
                <w:bottom w:val="none" w:sz="0" w:space="0" w:color="auto"/>
                <w:right w:val="none" w:sz="0" w:space="0" w:color="auto"/>
              </w:divBdr>
              <w:divsChild>
                <w:div w:id="1196962159">
                  <w:marLeft w:val="0"/>
                  <w:marRight w:val="0"/>
                  <w:marTop w:val="0"/>
                  <w:marBottom w:val="0"/>
                  <w:divBdr>
                    <w:top w:val="none" w:sz="0" w:space="0" w:color="auto"/>
                    <w:left w:val="none" w:sz="0" w:space="0" w:color="auto"/>
                    <w:bottom w:val="none" w:sz="0" w:space="0" w:color="auto"/>
                    <w:right w:val="none" w:sz="0" w:space="0" w:color="auto"/>
                  </w:divBdr>
                  <w:divsChild>
                    <w:div w:id="128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18765">
      <w:bodyDiv w:val="1"/>
      <w:marLeft w:val="0"/>
      <w:marRight w:val="0"/>
      <w:marTop w:val="0"/>
      <w:marBottom w:val="0"/>
      <w:divBdr>
        <w:top w:val="none" w:sz="0" w:space="0" w:color="auto"/>
        <w:left w:val="none" w:sz="0" w:space="0" w:color="auto"/>
        <w:bottom w:val="none" w:sz="0" w:space="0" w:color="auto"/>
        <w:right w:val="none" w:sz="0" w:space="0" w:color="auto"/>
      </w:divBdr>
    </w:div>
    <w:div w:id="601761023">
      <w:bodyDiv w:val="1"/>
      <w:marLeft w:val="0"/>
      <w:marRight w:val="0"/>
      <w:marTop w:val="0"/>
      <w:marBottom w:val="0"/>
      <w:divBdr>
        <w:top w:val="none" w:sz="0" w:space="0" w:color="auto"/>
        <w:left w:val="none" w:sz="0" w:space="0" w:color="auto"/>
        <w:bottom w:val="none" w:sz="0" w:space="0" w:color="auto"/>
        <w:right w:val="none" w:sz="0" w:space="0" w:color="auto"/>
      </w:divBdr>
      <w:divsChild>
        <w:div w:id="468402530">
          <w:marLeft w:val="0"/>
          <w:marRight w:val="0"/>
          <w:marTop w:val="0"/>
          <w:marBottom w:val="0"/>
          <w:divBdr>
            <w:top w:val="none" w:sz="0" w:space="0" w:color="auto"/>
            <w:left w:val="none" w:sz="0" w:space="0" w:color="auto"/>
            <w:bottom w:val="none" w:sz="0" w:space="0" w:color="auto"/>
            <w:right w:val="none" w:sz="0" w:space="0" w:color="auto"/>
          </w:divBdr>
        </w:div>
        <w:div w:id="526137886">
          <w:marLeft w:val="0"/>
          <w:marRight w:val="0"/>
          <w:marTop w:val="0"/>
          <w:marBottom w:val="0"/>
          <w:divBdr>
            <w:top w:val="none" w:sz="0" w:space="0" w:color="auto"/>
            <w:left w:val="none" w:sz="0" w:space="0" w:color="auto"/>
            <w:bottom w:val="none" w:sz="0" w:space="0" w:color="auto"/>
            <w:right w:val="none" w:sz="0" w:space="0" w:color="auto"/>
          </w:divBdr>
        </w:div>
        <w:div w:id="1429733618">
          <w:marLeft w:val="0"/>
          <w:marRight w:val="0"/>
          <w:marTop w:val="0"/>
          <w:marBottom w:val="0"/>
          <w:divBdr>
            <w:top w:val="none" w:sz="0" w:space="0" w:color="auto"/>
            <w:left w:val="none" w:sz="0" w:space="0" w:color="auto"/>
            <w:bottom w:val="none" w:sz="0" w:space="0" w:color="auto"/>
            <w:right w:val="none" w:sz="0" w:space="0" w:color="auto"/>
          </w:divBdr>
        </w:div>
        <w:div w:id="1796678846">
          <w:marLeft w:val="0"/>
          <w:marRight w:val="0"/>
          <w:marTop w:val="0"/>
          <w:marBottom w:val="0"/>
          <w:divBdr>
            <w:top w:val="none" w:sz="0" w:space="0" w:color="auto"/>
            <w:left w:val="none" w:sz="0" w:space="0" w:color="auto"/>
            <w:bottom w:val="none" w:sz="0" w:space="0" w:color="auto"/>
            <w:right w:val="none" w:sz="0" w:space="0" w:color="auto"/>
          </w:divBdr>
        </w:div>
      </w:divsChild>
    </w:div>
    <w:div w:id="859512990">
      <w:bodyDiv w:val="1"/>
      <w:marLeft w:val="0"/>
      <w:marRight w:val="0"/>
      <w:marTop w:val="0"/>
      <w:marBottom w:val="0"/>
      <w:divBdr>
        <w:top w:val="none" w:sz="0" w:space="0" w:color="auto"/>
        <w:left w:val="none" w:sz="0" w:space="0" w:color="auto"/>
        <w:bottom w:val="none" w:sz="0" w:space="0" w:color="auto"/>
        <w:right w:val="none" w:sz="0" w:space="0" w:color="auto"/>
      </w:divBdr>
    </w:div>
    <w:div w:id="1039357553">
      <w:bodyDiv w:val="1"/>
      <w:marLeft w:val="0"/>
      <w:marRight w:val="0"/>
      <w:marTop w:val="0"/>
      <w:marBottom w:val="0"/>
      <w:divBdr>
        <w:top w:val="none" w:sz="0" w:space="0" w:color="auto"/>
        <w:left w:val="none" w:sz="0" w:space="0" w:color="auto"/>
        <w:bottom w:val="none" w:sz="0" w:space="0" w:color="auto"/>
        <w:right w:val="none" w:sz="0" w:space="0" w:color="auto"/>
      </w:divBdr>
    </w:div>
    <w:div w:id="1678775495">
      <w:bodyDiv w:val="1"/>
      <w:marLeft w:val="0"/>
      <w:marRight w:val="0"/>
      <w:marTop w:val="0"/>
      <w:marBottom w:val="0"/>
      <w:divBdr>
        <w:top w:val="none" w:sz="0" w:space="0" w:color="auto"/>
        <w:left w:val="none" w:sz="0" w:space="0" w:color="auto"/>
        <w:bottom w:val="none" w:sz="0" w:space="0" w:color="auto"/>
        <w:right w:val="none" w:sz="0" w:space="0" w:color="auto"/>
      </w:divBdr>
    </w:div>
    <w:div w:id="188437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A3DD88290E7148BA84EE733836D93C" ma:contentTypeVersion="18" ma:contentTypeDescription="Opprett et nytt dokument." ma:contentTypeScope="" ma:versionID="f4e53041e67984e766d51aac24ec2f1d">
  <xsd:schema xmlns:xsd="http://www.w3.org/2001/XMLSchema" xmlns:xs="http://www.w3.org/2001/XMLSchema" xmlns:p="http://schemas.microsoft.com/office/2006/metadata/properties" xmlns:ns2="162226b3-83e5-4e0e-8406-dd115ed2c4d7" xmlns:ns3="f7861ec9-dba7-4ab4-aae3-f5bb09830968" targetNamespace="http://schemas.microsoft.com/office/2006/metadata/properties" ma:root="true" ma:fieldsID="5617012b7daf7ced0419e6b6f38fdd22" ns2:_="" ns3:_="">
    <xsd:import namespace="162226b3-83e5-4e0e-8406-dd115ed2c4d7"/>
    <xsd:import namespace="f7861ec9-dba7-4ab4-aae3-f5bb0983096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26b3-83e5-4e0e-8406-dd115ed2c4d7"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dexed="true"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5f610476-a912-4b78-a5cc-0d1964fbc98d}" ma:internalName="TaxCatchAll" ma:showField="CatchAllData" ma:web="162226b3-83e5-4e0e-8406-dd115ed2c4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861ec9-dba7-4ab4-aae3-f5bb098309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59fae919-527b-458d-9bbd-89eeae695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162226b3-83e5-4e0e-8406-dd115ed2c4d7" xsi:nil="true"/>
    <lcf76f155ced4ddcb4097134ff3c332f xmlns="f7861ec9-dba7-4ab4-aae3-f5bb09830968">
      <Terms xmlns="http://schemas.microsoft.com/office/infopath/2007/PartnerControls"/>
    </lcf76f155ced4ddcb4097134ff3c332f>
    <_dlc_DocId xmlns="162226b3-83e5-4e0e-8406-dd115ed2c4d7">23QDH733F3TC-1931252725-1098784</_dlc_DocId>
    <_dlc_DocIdUrl xmlns="162226b3-83e5-4e0e-8406-dd115ed2c4d7">
      <Url>https://rifas.sharepoint.com/sites/RIFPortal/_layouts/15/DocIdRedir.aspx?ID=23QDH733F3TC-1931252725-1098784</Url>
      <Description>23QDH733F3TC-1931252725-1098784</Description>
    </_dlc_DocIdUrl>
  </documentManagement>
</p:properties>
</file>

<file path=customXml/itemProps1.xml><?xml version="1.0" encoding="utf-8"?>
<ds:datastoreItem xmlns:ds="http://schemas.openxmlformats.org/officeDocument/2006/customXml" ds:itemID="{DA0EDFED-AF7C-4F0A-8143-7C53E042F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26b3-83e5-4e0e-8406-dd115ed2c4d7"/>
    <ds:schemaRef ds:uri="f7861ec9-dba7-4ab4-aae3-f5bb09830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473C2-0390-46C3-AB41-B6B08BD2EA86}">
  <ds:schemaRefs>
    <ds:schemaRef ds:uri="http://schemas.microsoft.com/sharepoint/v3/contenttype/forms"/>
  </ds:schemaRefs>
</ds:datastoreItem>
</file>

<file path=customXml/itemProps3.xml><?xml version="1.0" encoding="utf-8"?>
<ds:datastoreItem xmlns:ds="http://schemas.openxmlformats.org/officeDocument/2006/customXml" ds:itemID="{DCD1D758-E4AF-4812-9108-2338298F2648}">
  <ds:schemaRefs>
    <ds:schemaRef ds:uri="http://schemas.microsoft.com/sharepoint/events"/>
  </ds:schemaRefs>
</ds:datastoreItem>
</file>

<file path=customXml/itemProps4.xml><?xml version="1.0" encoding="utf-8"?>
<ds:datastoreItem xmlns:ds="http://schemas.openxmlformats.org/officeDocument/2006/customXml" ds:itemID="{202E6D05-EA14-4904-8061-529F8CF12D9F}">
  <ds:schemaRefs>
    <ds:schemaRef ds:uri="http://schemas.microsoft.com/office/2006/metadata/properties"/>
    <ds:schemaRef ds:uri="http://schemas.microsoft.com/office/infopath/2007/PartnerControls"/>
    <ds:schemaRef ds:uri="7ebed16e-885b-4724-8fba-d69fb6bd6f94"/>
    <ds:schemaRef ds:uri="6950d3ca-be56-489e-9395-ad4a9957af6d"/>
    <ds:schemaRef ds:uri="162226b3-83e5-4e0e-8406-dd115ed2c4d7"/>
    <ds:schemaRef ds:uri="f7861ec9-dba7-4ab4-aae3-f5bb098309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1279</Words>
  <Characters>6781</Characters>
  <Application>Microsoft Office Word</Application>
  <DocSecurity>0</DocSecurity>
  <Lines>56</Lines>
  <Paragraphs>16</Paragraphs>
  <ScaleCrop>false</ScaleCrop>
  <Company>Kruse Larsen AS</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Kvinge Tvedt</dc:creator>
  <cp:keywords/>
  <dc:description/>
  <cp:lastModifiedBy>Liv Kari Hansteen</cp:lastModifiedBy>
  <cp:revision>2</cp:revision>
  <dcterms:created xsi:type="dcterms:W3CDTF">2025-03-03T15:39:00Z</dcterms:created>
  <dcterms:modified xsi:type="dcterms:W3CDTF">2025-03-03T15:39:00Z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0x01010073A3DD88290E7148BA84EE733836D93C</vt:lpwstr>
  </property>
  <property fmtid="{D5CDD505-2E9C-101B-9397-08002B2CF9AE}" pid="3" name="MediaServiceImageTags">
    <vt:lpwstr/>
  </property>
  <property fmtid="{D5CDD505-2E9C-101B-9397-08002B2CF9AE}" pid="4" name="_dlc_DocIdItemGuid">
    <vt:lpwstr>7efc893a-8e73-407a-b6b9-1ce692b76b4f</vt:lpwstr>
  </property>
</Properties>
</file>